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E" w:rsidRDefault="0036566E" w:rsidP="0036566E">
      <w:pPr>
        <w:jc w:val="both"/>
        <w:rPr>
          <w:bCs/>
        </w:rPr>
      </w:pPr>
      <w:r>
        <w:t xml:space="preserve">Na temelju članka 118., stavka 2., alineje 2 Zakona o odgoju i obrazovanju u osnovnoj i srednjoj školi </w:t>
      </w:r>
      <w:r>
        <w:rPr>
          <w:bCs/>
        </w:rPr>
        <w:t>(NN 87/08, 86/09, 92/10,105/10.,  90/11, 5/12 16/12., 86/12., 126/12. , 94/13. i 152/14.), Školski odbor Centra za odgoj, obrazovanje i rehabilitaciju Križevci na 38. sjednici održanoj 23.11.2015. godine, na zahtjev ravnateljice daje</w:t>
      </w:r>
    </w:p>
    <w:p w:rsidR="0036566E" w:rsidRDefault="0036566E" w:rsidP="0036566E">
      <w:pPr>
        <w:jc w:val="both"/>
        <w:rPr>
          <w:bCs/>
        </w:rPr>
      </w:pPr>
    </w:p>
    <w:p w:rsidR="0036566E" w:rsidRDefault="0036566E" w:rsidP="0036566E">
      <w:pPr>
        <w:jc w:val="both"/>
        <w:rPr>
          <w:bCs/>
        </w:rPr>
      </w:pPr>
    </w:p>
    <w:p w:rsidR="0036566E" w:rsidRDefault="0036566E" w:rsidP="0036566E">
      <w:pPr>
        <w:jc w:val="both"/>
        <w:rPr>
          <w:bCs/>
        </w:rPr>
      </w:pPr>
    </w:p>
    <w:p w:rsidR="0036566E" w:rsidRDefault="0036566E" w:rsidP="0036566E">
      <w:pPr>
        <w:pStyle w:val="Uvuenotijeloteksta"/>
        <w:jc w:val="center"/>
      </w:pPr>
      <w:r>
        <w:t>PRETHODNU SUGLASNOST</w:t>
      </w:r>
    </w:p>
    <w:p w:rsidR="0036566E" w:rsidRDefault="0036566E" w:rsidP="0036566E">
      <w:pPr>
        <w:pStyle w:val="Uvuenotijeloteksta"/>
        <w:jc w:val="center"/>
      </w:pPr>
    </w:p>
    <w:p w:rsidR="0036566E" w:rsidRDefault="0036566E" w:rsidP="0036566E">
      <w:pPr>
        <w:jc w:val="both"/>
        <w:rPr>
          <w:bCs/>
        </w:rPr>
      </w:pPr>
      <w:r>
        <w:rPr>
          <w:bCs/>
        </w:rPr>
        <w:t xml:space="preserve"> za zasnivanje radnog odnosa na neodređeno puno radno vrijeme   na radnom mjestu  učitelja edukatora 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  sa</w:t>
      </w:r>
    </w:p>
    <w:p w:rsidR="0036566E" w:rsidRDefault="0036566E" w:rsidP="0036566E">
      <w:pPr>
        <w:ind w:left="705"/>
        <w:jc w:val="both"/>
        <w:rPr>
          <w:bCs/>
        </w:rPr>
      </w:pPr>
      <w:r>
        <w:rPr>
          <w:bCs/>
        </w:rPr>
        <w:t>-  IVANOM DUGINA,  magistrom edukacijske rehabilitacije, iz Križevaca.</w:t>
      </w:r>
    </w:p>
    <w:p w:rsidR="0036566E" w:rsidRDefault="0036566E" w:rsidP="0036566E">
      <w:pPr>
        <w:ind w:left="705"/>
        <w:jc w:val="both"/>
        <w:rPr>
          <w:bCs/>
        </w:rPr>
      </w:pPr>
      <w:r>
        <w:rPr>
          <w:bCs/>
        </w:rPr>
        <w:t>Radni odnos s kandidatkinjom zasnovat će se 27.11.2015.</w:t>
      </w:r>
    </w:p>
    <w:p w:rsidR="0036566E" w:rsidRDefault="0036566E" w:rsidP="0036566E">
      <w:pPr>
        <w:ind w:left="705"/>
        <w:jc w:val="both"/>
        <w:rPr>
          <w:bCs/>
        </w:rPr>
      </w:pPr>
    </w:p>
    <w:p w:rsidR="0036566E" w:rsidRDefault="0036566E" w:rsidP="0036566E">
      <w:pPr>
        <w:ind w:left="705"/>
        <w:jc w:val="both"/>
        <w:rPr>
          <w:bCs/>
        </w:rPr>
      </w:pPr>
    </w:p>
    <w:p w:rsidR="0036566E" w:rsidRDefault="0036566E" w:rsidP="0036566E">
      <w:pPr>
        <w:jc w:val="both"/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:003-01/15-01/13                 </w:t>
      </w:r>
    </w:p>
    <w:p w:rsidR="0036566E" w:rsidRDefault="0036566E" w:rsidP="0036566E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</w:p>
    <w:p w:rsidR="0036566E" w:rsidRDefault="0036566E" w:rsidP="0036566E">
      <w:pPr>
        <w:rPr>
          <w:bCs/>
        </w:rPr>
      </w:pPr>
      <w:r>
        <w:rPr>
          <w:bCs/>
        </w:rPr>
        <w:t xml:space="preserve">-------------------------                                                </w:t>
      </w:r>
    </w:p>
    <w:p w:rsidR="0036566E" w:rsidRDefault="0036566E" w:rsidP="0036566E">
      <w:pPr>
        <w:rPr>
          <w:bCs/>
        </w:rPr>
      </w:pPr>
      <w:r>
        <w:rPr>
          <w:bCs/>
        </w:rPr>
        <w:t xml:space="preserve">Križevci, 23.11.2015.         </w:t>
      </w:r>
    </w:p>
    <w:p w:rsidR="0036566E" w:rsidRDefault="0036566E" w:rsidP="0036566E">
      <w:pPr>
        <w:rPr>
          <w:bCs/>
        </w:rPr>
      </w:pPr>
    </w:p>
    <w:p w:rsidR="0036566E" w:rsidRDefault="0036566E" w:rsidP="0036566E">
      <w:r>
        <w:rPr>
          <w:bCs/>
        </w:rPr>
        <w:t xml:space="preserve">                                    </w:t>
      </w:r>
    </w:p>
    <w:p w:rsidR="0036566E" w:rsidRDefault="0036566E" w:rsidP="0036566E">
      <w:r>
        <w:t xml:space="preserve">                                                                                     Predsjednica Školskog odbora:</w:t>
      </w:r>
    </w:p>
    <w:p w:rsidR="0036566E" w:rsidRDefault="0036566E" w:rsidP="003656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jc w:val="both"/>
        <w:rPr>
          <w:bCs/>
        </w:rPr>
      </w:pPr>
      <w:r>
        <w:lastRenderedPageBreak/>
        <w:t xml:space="preserve">Na temelju članka 118., stavka 2., alineje 2 Zakona o odgoju i obrazovanju u osnovnoj i srednjoj školi </w:t>
      </w:r>
      <w:r>
        <w:rPr>
          <w:bCs/>
        </w:rPr>
        <w:t>(NN 87/08, 86/09, 92/10,105/10.,  90/11, 5/12 16/12., 86/12., 126/12. , 94/13. i 152/14.), Školski odbor Centra za odgoj, obrazovanje i rehabilitaciju Križevci na 38. sjednici održanoj 23.11.2015. godine, na zahtjev ravnateljice daje</w:t>
      </w:r>
    </w:p>
    <w:p w:rsidR="0036566E" w:rsidRDefault="0036566E" w:rsidP="0036566E">
      <w:pPr>
        <w:jc w:val="both"/>
        <w:rPr>
          <w:bCs/>
        </w:rPr>
      </w:pPr>
    </w:p>
    <w:p w:rsidR="0036566E" w:rsidRDefault="0036566E" w:rsidP="0036566E">
      <w:pPr>
        <w:jc w:val="both"/>
        <w:rPr>
          <w:bCs/>
        </w:rPr>
      </w:pPr>
    </w:p>
    <w:p w:rsidR="0036566E" w:rsidRDefault="0036566E" w:rsidP="0036566E">
      <w:pPr>
        <w:jc w:val="both"/>
        <w:rPr>
          <w:bCs/>
        </w:rPr>
      </w:pPr>
    </w:p>
    <w:p w:rsidR="0036566E" w:rsidRDefault="0036566E" w:rsidP="0036566E">
      <w:pPr>
        <w:pStyle w:val="Uvuenotijeloteksta"/>
        <w:jc w:val="center"/>
      </w:pPr>
      <w:r>
        <w:t>PRETHODNU SUGLASNOST</w:t>
      </w:r>
    </w:p>
    <w:p w:rsidR="0036566E" w:rsidRDefault="0036566E" w:rsidP="0036566E">
      <w:pPr>
        <w:jc w:val="both"/>
        <w:rPr>
          <w:bCs/>
        </w:rPr>
      </w:pPr>
      <w:r>
        <w:rPr>
          <w:bCs/>
        </w:rPr>
        <w:t xml:space="preserve"> za zasnivanje radnog odnosa na neodređeno puno radno vrijeme   na radnom mjestu  učitelja edukatora 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  sa</w:t>
      </w:r>
    </w:p>
    <w:p w:rsidR="0036566E" w:rsidRDefault="0036566E" w:rsidP="0036566E">
      <w:pPr>
        <w:ind w:left="705"/>
        <w:jc w:val="both"/>
        <w:rPr>
          <w:bCs/>
        </w:rPr>
      </w:pPr>
      <w:r>
        <w:rPr>
          <w:bCs/>
        </w:rPr>
        <w:t xml:space="preserve">-  SUNČICOM PRUGOVIĆ IVŠAK,  </w:t>
      </w:r>
      <w:proofErr w:type="spellStart"/>
      <w:r>
        <w:rPr>
          <w:bCs/>
        </w:rPr>
        <w:t>prof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rehabilitatoricom</w:t>
      </w:r>
      <w:proofErr w:type="spellEnd"/>
      <w:r>
        <w:rPr>
          <w:bCs/>
        </w:rPr>
        <w:t>, iz Križevaca.</w:t>
      </w:r>
    </w:p>
    <w:p w:rsidR="0036566E" w:rsidRDefault="0036566E" w:rsidP="0036566E">
      <w:pPr>
        <w:ind w:left="705"/>
        <w:jc w:val="both"/>
        <w:rPr>
          <w:bCs/>
        </w:rPr>
      </w:pPr>
      <w:r>
        <w:rPr>
          <w:bCs/>
        </w:rPr>
        <w:t>Radni odnos s kandidatkinjom zasnovat će se 27.11.2015.</w:t>
      </w:r>
    </w:p>
    <w:p w:rsidR="0036566E" w:rsidRDefault="0036566E" w:rsidP="0036566E">
      <w:pPr>
        <w:ind w:left="705"/>
        <w:jc w:val="both"/>
        <w:rPr>
          <w:bCs/>
        </w:rPr>
      </w:pPr>
    </w:p>
    <w:p w:rsidR="0036566E" w:rsidRDefault="0036566E" w:rsidP="0036566E">
      <w:pPr>
        <w:ind w:left="705"/>
        <w:jc w:val="both"/>
        <w:rPr>
          <w:bCs/>
        </w:rPr>
      </w:pPr>
    </w:p>
    <w:p w:rsidR="0036566E" w:rsidRDefault="0036566E" w:rsidP="0036566E">
      <w:pPr>
        <w:jc w:val="both"/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:003-01/15-01/13                 </w:t>
      </w:r>
    </w:p>
    <w:p w:rsidR="0036566E" w:rsidRDefault="0036566E" w:rsidP="0036566E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</w:p>
    <w:p w:rsidR="0036566E" w:rsidRDefault="0036566E" w:rsidP="0036566E">
      <w:pPr>
        <w:rPr>
          <w:bCs/>
        </w:rPr>
      </w:pPr>
      <w:r>
        <w:rPr>
          <w:bCs/>
        </w:rPr>
        <w:t xml:space="preserve">-------------------------                                                </w:t>
      </w:r>
    </w:p>
    <w:p w:rsidR="0036566E" w:rsidRDefault="0036566E" w:rsidP="0036566E">
      <w:r>
        <w:rPr>
          <w:bCs/>
        </w:rPr>
        <w:t xml:space="preserve">Križevci, 23.11.2015.                                             </w:t>
      </w:r>
    </w:p>
    <w:p w:rsidR="0036566E" w:rsidRDefault="0036566E" w:rsidP="0036566E">
      <w:r>
        <w:t xml:space="preserve">                                                                                     Predsjednica Školskog odbora:</w:t>
      </w:r>
    </w:p>
    <w:p w:rsidR="0036566E" w:rsidRDefault="0036566E" w:rsidP="003656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</w:p>
    <w:p w:rsidR="0036566E" w:rsidRDefault="0036566E" w:rsidP="0036566E">
      <w:pPr>
        <w:pStyle w:val="Tijeloteksta"/>
        <w:jc w:val="both"/>
      </w:pPr>
      <w:r>
        <w:lastRenderedPageBreak/>
        <w:t>Na temelju članka 38. Statuta Centra za odgoj, obrazovanje i rehabilitaciju Križevci od 27.3.2015. i članka 5. Pravilnika o provedbi postupaka nabave bagatelne vrijednosti KLASA</w:t>
      </w:r>
      <w:r>
        <w:rPr>
          <w:b/>
        </w:rPr>
        <w:t xml:space="preserve">: </w:t>
      </w:r>
      <w:r>
        <w:t>003-01/14-01/06;</w:t>
      </w:r>
      <w:r>
        <w:rPr>
          <w:b/>
        </w:rPr>
        <w:t xml:space="preserve"> </w:t>
      </w:r>
      <w:r>
        <w:t>URBROJ: 2137-82-14-08 od 12.03.2014., Školski odbor Centra za odgoj, obrazovanje i rehabilitaciji Križevci na 38. sjednici održanoj 23. studenoga 2015.  donosi</w:t>
      </w:r>
    </w:p>
    <w:p w:rsidR="0036566E" w:rsidRDefault="0036566E" w:rsidP="0036566E">
      <w:pPr>
        <w:pStyle w:val="Tijeloteksta"/>
        <w:jc w:val="both"/>
        <w:rPr>
          <w:b/>
        </w:rPr>
      </w:pPr>
    </w:p>
    <w:p w:rsidR="0036566E" w:rsidRDefault="0036566E" w:rsidP="0036566E">
      <w:pPr>
        <w:jc w:val="center"/>
        <w:rPr>
          <w:b/>
        </w:rPr>
      </w:pPr>
      <w:r>
        <w:rPr>
          <w:b/>
        </w:rPr>
        <w:t>O D L U K U</w:t>
      </w:r>
    </w:p>
    <w:p w:rsidR="0036566E" w:rsidRDefault="0036566E" w:rsidP="0036566E">
      <w:pPr>
        <w:jc w:val="center"/>
      </w:pPr>
      <w:r>
        <w:t xml:space="preserve">o imenovanju povjerenstva za provedbu </w:t>
      </w:r>
    </w:p>
    <w:p w:rsidR="0036566E" w:rsidRDefault="0036566E" w:rsidP="0036566E">
      <w:pPr>
        <w:jc w:val="center"/>
      </w:pPr>
      <w:r>
        <w:t>postupku bagatelne nabave za električnu energiju za  2016. godinu</w:t>
      </w:r>
    </w:p>
    <w:p w:rsidR="0036566E" w:rsidRDefault="0036566E" w:rsidP="0036566E">
      <w:pPr>
        <w:jc w:val="center"/>
      </w:pPr>
    </w:p>
    <w:p w:rsidR="0036566E" w:rsidRDefault="0036566E" w:rsidP="0036566E">
      <w:pPr>
        <w:jc w:val="center"/>
        <w:rPr>
          <w:b/>
        </w:rPr>
      </w:pPr>
      <w:r>
        <w:rPr>
          <w:b/>
        </w:rPr>
        <w:t>I.</w:t>
      </w:r>
    </w:p>
    <w:p w:rsidR="0036566E" w:rsidRDefault="0036566E" w:rsidP="0036566E">
      <w:pPr>
        <w:jc w:val="both"/>
      </w:pPr>
      <w:r>
        <w:tab/>
        <w:t>Naručitelj Centar za odgoj, obrazovanje i rehabilitaciju Križevci, Matije Gupca 36, 48260 Križevci OIB: 88119837903 pokrenut će postupak nabave električne energije   za 2016. godinu</w:t>
      </w:r>
    </w:p>
    <w:p w:rsidR="0036566E" w:rsidRDefault="0036566E" w:rsidP="0036566E">
      <w:pPr>
        <w:jc w:val="both"/>
      </w:pPr>
      <w:r>
        <w:tab/>
        <w:t>Procijenjena vrijednost nabave električne energije iznosi 23.000,00 kuna bez PDV-a.</w:t>
      </w:r>
    </w:p>
    <w:p w:rsidR="0036566E" w:rsidRDefault="0036566E" w:rsidP="0036566E">
      <w:pPr>
        <w:jc w:val="both"/>
      </w:pPr>
      <w:r>
        <w:tab/>
      </w:r>
    </w:p>
    <w:p w:rsidR="0036566E" w:rsidRDefault="0036566E" w:rsidP="0036566E">
      <w:pPr>
        <w:jc w:val="center"/>
        <w:rPr>
          <w:b/>
        </w:rPr>
      </w:pPr>
      <w:r>
        <w:rPr>
          <w:b/>
        </w:rPr>
        <w:t>II.</w:t>
      </w:r>
    </w:p>
    <w:p w:rsidR="0036566E" w:rsidRDefault="0036566E" w:rsidP="0036566E">
      <w:pPr>
        <w:jc w:val="both"/>
      </w:pPr>
      <w:r>
        <w:rPr>
          <w:b/>
        </w:rPr>
        <w:tab/>
      </w:r>
      <w:r>
        <w:t>Postupak bagatelne nabave provodi se sukladno Pravilniku o provedbi postupaka nabave bagatelne vrijednosti Centra za odgoj, obrazovanje i rehabilitaciju Križevci (dalje u tekstu: Pravilnik).</w:t>
      </w:r>
    </w:p>
    <w:p w:rsidR="0036566E" w:rsidRDefault="0036566E" w:rsidP="0036566E">
      <w:pPr>
        <w:jc w:val="both"/>
      </w:pPr>
      <w:r>
        <w:tab/>
        <w:t>Kriterij za odabir u ovom postupku nabave bagatelne vrijednosti je najniža cijena.</w:t>
      </w:r>
    </w:p>
    <w:p w:rsidR="0036566E" w:rsidRDefault="0036566E" w:rsidP="0036566E">
      <w:pPr>
        <w:jc w:val="both"/>
      </w:pPr>
    </w:p>
    <w:p w:rsidR="0036566E" w:rsidRDefault="0036566E" w:rsidP="0036566E">
      <w:pPr>
        <w:jc w:val="center"/>
        <w:rPr>
          <w:b/>
        </w:rPr>
      </w:pPr>
      <w:r>
        <w:rPr>
          <w:b/>
        </w:rPr>
        <w:t>III.</w:t>
      </w:r>
    </w:p>
    <w:p w:rsidR="0036566E" w:rsidRDefault="0036566E" w:rsidP="0036566E">
      <w:pPr>
        <w:jc w:val="both"/>
      </w:pPr>
      <w:r>
        <w:tab/>
        <w:t>Za članove povjerenstva imenuju se:</w:t>
      </w:r>
    </w:p>
    <w:p w:rsidR="0036566E" w:rsidRDefault="0036566E" w:rsidP="0036566E">
      <w:pPr>
        <w:numPr>
          <w:ilvl w:val="0"/>
          <w:numId w:val="1"/>
        </w:numPr>
        <w:jc w:val="both"/>
      </w:pPr>
      <w:r>
        <w:t xml:space="preserve">Danijela </w:t>
      </w:r>
      <w:proofErr w:type="spellStart"/>
      <w:r>
        <w:t>Holt</w:t>
      </w:r>
      <w:proofErr w:type="spellEnd"/>
      <w:r>
        <w:t>, tajnik centra</w:t>
      </w:r>
    </w:p>
    <w:p w:rsidR="0036566E" w:rsidRDefault="0036566E" w:rsidP="0036566E">
      <w:pPr>
        <w:numPr>
          <w:ilvl w:val="0"/>
          <w:numId w:val="1"/>
        </w:numPr>
        <w:jc w:val="both"/>
      </w:pPr>
      <w:r>
        <w:t>Zvjezdana Babić, voditelj računovodstva u centru</w:t>
      </w:r>
    </w:p>
    <w:p w:rsidR="0036566E" w:rsidRDefault="0036566E" w:rsidP="0036566E">
      <w:pPr>
        <w:numPr>
          <w:ilvl w:val="0"/>
          <w:numId w:val="1"/>
        </w:numPr>
        <w:jc w:val="both"/>
      </w:pPr>
      <w:r>
        <w:t>Marijan Antolić, domar-ložač</w:t>
      </w:r>
    </w:p>
    <w:p w:rsidR="0036566E" w:rsidRDefault="0036566E" w:rsidP="0036566E">
      <w:pPr>
        <w:ind w:left="1065"/>
        <w:jc w:val="both"/>
      </w:pPr>
    </w:p>
    <w:p w:rsidR="0036566E" w:rsidRDefault="0036566E" w:rsidP="0036566E">
      <w:pPr>
        <w:jc w:val="center"/>
        <w:rPr>
          <w:b/>
        </w:rPr>
      </w:pPr>
      <w:r>
        <w:rPr>
          <w:b/>
        </w:rPr>
        <w:t>IV.</w:t>
      </w:r>
    </w:p>
    <w:p w:rsidR="0036566E" w:rsidRDefault="0036566E" w:rsidP="0036566E">
      <w:pPr>
        <w:jc w:val="both"/>
      </w:pPr>
      <w:r>
        <w:tab/>
        <w:t>Odgovorna osoba naručitelja je Marija Prodan, ravnateljica Centra za odgoj, obrazovanje i rehabilitaciju Križevci.</w:t>
      </w:r>
    </w:p>
    <w:p w:rsidR="0036566E" w:rsidRDefault="0036566E" w:rsidP="0036566E">
      <w:pPr>
        <w:jc w:val="both"/>
      </w:pPr>
    </w:p>
    <w:p w:rsidR="0036566E" w:rsidRDefault="0036566E" w:rsidP="0036566E">
      <w:pPr>
        <w:jc w:val="center"/>
        <w:rPr>
          <w:b/>
        </w:rPr>
      </w:pPr>
      <w:r>
        <w:rPr>
          <w:b/>
        </w:rPr>
        <w:t>V.</w:t>
      </w:r>
    </w:p>
    <w:p w:rsidR="0036566E" w:rsidRDefault="0036566E" w:rsidP="0036566E">
      <w:pPr>
        <w:jc w:val="both"/>
      </w:pPr>
      <w:r>
        <w:tab/>
        <w:t>Zadaća članova povjerenstva je priprema i provedba postupka bagatelne nabave sukladno Pravilniku, izrada potrebne dokumentacije za nabavu, izrada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36566E" w:rsidRDefault="0036566E" w:rsidP="0036566E">
      <w:pPr>
        <w:jc w:val="both"/>
      </w:pPr>
    </w:p>
    <w:p w:rsidR="0036566E" w:rsidRDefault="0036566E" w:rsidP="0036566E">
      <w:pPr>
        <w:jc w:val="center"/>
        <w:rPr>
          <w:b/>
        </w:rPr>
      </w:pPr>
      <w:r>
        <w:rPr>
          <w:b/>
        </w:rPr>
        <w:t>VI.</w:t>
      </w:r>
    </w:p>
    <w:p w:rsidR="0036566E" w:rsidRDefault="0036566E" w:rsidP="0036566E">
      <w:pPr>
        <w:jc w:val="both"/>
      </w:pPr>
      <w:r>
        <w:rPr>
          <w:b/>
        </w:rPr>
        <w:tab/>
      </w:r>
      <w:r>
        <w:t>Ova Odluka stupa na snagu danom donošenja.</w:t>
      </w:r>
    </w:p>
    <w:p w:rsidR="0036566E" w:rsidRDefault="0036566E" w:rsidP="0036566E">
      <w:pPr>
        <w:jc w:val="both"/>
      </w:pPr>
    </w:p>
    <w:p w:rsidR="0036566E" w:rsidRDefault="0036566E" w:rsidP="0036566E">
      <w:pPr>
        <w:jc w:val="both"/>
      </w:pPr>
      <w:r>
        <w:t xml:space="preserve">Klasa:003-01/15-01/13                                           </w:t>
      </w:r>
    </w:p>
    <w:p w:rsidR="0036566E" w:rsidRDefault="0036566E" w:rsidP="0036566E">
      <w:pPr>
        <w:jc w:val="both"/>
      </w:pPr>
      <w:proofErr w:type="spellStart"/>
      <w:r>
        <w:t>Urbroj</w:t>
      </w:r>
      <w:proofErr w:type="spellEnd"/>
      <w:r>
        <w:t xml:space="preserve">:2137-82-15-06                                           </w:t>
      </w:r>
    </w:p>
    <w:p w:rsidR="0036566E" w:rsidRDefault="0036566E" w:rsidP="0036566E">
      <w:pPr>
        <w:jc w:val="both"/>
      </w:pPr>
      <w:r>
        <w:t>--------------------------</w:t>
      </w:r>
    </w:p>
    <w:p w:rsidR="0036566E" w:rsidRDefault="0036566E" w:rsidP="0036566E">
      <w:pPr>
        <w:jc w:val="both"/>
      </w:pPr>
      <w:r>
        <w:t>Križevci, 23.11.2015.</w:t>
      </w:r>
    </w:p>
    <w:p w:rsidR="0036566E" w:rsidRDefault="0036566E" w:rsidP="0036566E">
      <w:pPr>
        <w:jc w:val="both"/>
      </w:pPr>
    </w:p>
    <w:p w:rsidR="0036566E" w:rsidRDefault="0036566E" w:rsidP="0036566E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36566E" w:rsidRDefault="0036566E" w:rsidP="003656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6566E" w:rsidRDefault="0036566E" w:rsidP="0036566E">
      <w:pPr>
        <w:jc w:val="both"/>
      </w:pPr>
    </w:p>
    <w:p w:rsidR="00064C14" w:rsidRDefault="00064C14"/>
    <w:sectPr w:rsidR="00064C14" w:rsidSect="0006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66E"/>
    <w:rsid w:val="00064C14"/>
    <w:rsid w:val="0036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6566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656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6566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656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6566E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2015-11-26T10:52:00Z</dcterms:created>
  <dcterms:modified xsi:type="dcterms:W3CDTF">2015-11-26T10:52:00Z</dcterms:modified>
</cp:coreProperties>
</file>