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48" w:rsidRDefault="00FE765D" w:rsidP="00ED6B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6BD8">
        <w:rPr>
          <w:rFonts w:ascii="Times New Roman" w:hAnsi="Times New Roman" w:cs="Times New Roman"/>
          <w:sz w:val="24"/>
          <w:szCs w:val="24"/>
        </w:rPr>
        <w:t xml:space="preserve">Na temelju članka 127. Zakona o odgoju i obrazovanju u osnovnoj i srednjoj školi (Narodne novine broj: </w:t>
      </w:r>
      <w:r w:rsidR="00410938" w:rsidRPr="00ED6BD8">
        <w:rPr>
          <w:rFonts w:ascii="Times New Roman" w:hAnsi="Times New Roman" w:cs="Times New Roman"/>
          <w:sz w:val="24"/>
          <w:szCs w:val="24"/>
        </w:rPr>
        <w:t xml:space="preserve">87/08., 86/09., 92/10., 105/10., 90/11., </w:t>
      </w:r>
      <w:r w:rsidR="006714E5">
        <w:rPr>
          <w:rFonts w:ascii="Times New Roman" w:hAnsi="Times New Roman" w:cs="Times New Roman"/>
          <w:sz w:val="24"/>
          <w:szCs w:val="24"/>
        </w:rPr>
        <w:t xml:space="preserve">5/12., </w:t>
      </w:r>
      <w:r w:rsidR="00410938" w:rsidRPr="00ED6BD8">
        <w:rPr>
          <w:rFonts w:ascii="Times New Roman" w:hAnsi="Times New Roman" w:cs="Times New Roman"/>
          <w:sz w:val="24"/>
          <w:szCs w:val="24"/>
        </w:rPr>
        <w:t>16</w:t>
      </w:r>
      <w:r w:rsidR="004C0D7B" w:rsidRPr="00ED6BD8">
        <w:rPr>
          <w:rFonts w:ascii="Times New Roman" w:hAnsi="Times New Roman" w:cs="Times New Roman"/>
          <w:sz w:val="24"/>
          <w:szCs w:val="24"/>
        </w:rPr>
        <w:t xml:space="preserve">/12., 86/12., 126/12., 94/13., </w:t>
      </w:r>
      <w:r w:rsidR="00410938" w:rsidRPr="00ED6BD8">
        <w:rPr>
          <w:rFonts w:ascii="Times New Roman" w:hAnsi="Times New Roman" w:cs="Times New Roman"/>
          <w:sz w:val="24"/>
          <w:szCs w:val="24"/>
        </w:rPr>
        <w:t>152/14.</w:t>
      </w:r>
      <w:r w:rsidR="004C0D7B" w:rsidRPr="00ED6BD8">
        <w:rPr>
          <w:rFonts w:ascii="Times New Roman" w:hAnsi="Times New Roman" w:cs="Times New Roman"/>
          <w:sz w:val="24"/>
          <w:szCs w:val="24"/>
        </w:rPr>
        <w:t xml:space="preserve"> i 7/17.) i članka 84. Statuta Centra za odgoj, obrazovanje i rehabilitaciju Križevci od 27.3.2015.Školski odbor na</w:t>
      </w:r>
      <w:r w:rsidR="00C31C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31CBE">
        <w:rPr>
          <w:rFonts w:ascii="Times New Roman" w:hAnsi="Times New Roman" w:cs="Times New Roman"/>
          <w:sz w:val="24"/>
          <w:szCs w:val="24"/>
        </w:rPr>
        <w:t>15.</w:t>
      </w:r>
      <w:r w:rsidR="004C0D7B" w:rsidRPr="00ED6BD8">
        <w:rPr>
          <w:rFonts w:ascii="Times New Roman" w:hAnsi="Times New Roman" w:cs="Times New Roman"/>
          <w:sz w:val="24"/>
          <w:szCs w:val="24"/>
        </w:rPr>
        <w:t xml:space="preserve"> sjednici održanoj 21.svibnja 2018. godine donosi</w:t>
      </w:r>
    </w:p>
    <w:p w:rsidR="00ED6BD8" w:rsidRPr="00ED6BD8" w:rsidRDefault="00ED6BD8" w:rsidP="00ED6B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0D7B" w:rsidRPr="00A31977" w:rsidRDefault="004C0D7B" w:rsidP="00ED6B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7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C0D7B" w:rsidRPr="00A31977" w:rsidRDefault="006714E5" w:rsidP="00ED6B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C0D7B" w:rsidRPr="00A31977">
        <w:rPr>
          <w:rFonts w:ascii="Times New Roman" w:hAnsi="Times New Roman" w:cs="Times New Roman"/>
          <w:b/>
          <w:sz w:val="24"/>
          <w:szCs w:val="24"/>
        </w:rPr>
        <w:t xml:space="preserve"> raspisivanju natječaja za izbor i imenovanje ravnatelja/ice Centra za odgoj, obrazovanje i rehabilitaciju Križevci.</w:t>
      </w:r>
    </w:p>
    <w:p w:rsidR="00ED6BD8" w:rsidRPr="00A31977" w:rsidRDefault="00ED6BD8" w:rsidP="00ED6BD8">
      <w:pPr>
        <w:jc w:val="center"/>
        <w:rPr>
          <w:rFonts w:ascii="Times New Roman" w:hAnsi="Times New Roman" w:cs="Times New Roman"/>
          <w:b/>
        </w:rPr>
      </w:pPr>
    </w:p>
    <w:p w:rsidR="004C0D7B" w:rsidRPr="00ED6BD8" w:rsidRDefault="004C0D7B" w:rsidP="00ED6BD8">
      <w:pPr>
        <w:jc w:val="center"/>
        <w:rPr>
          <w:rFonts w:ascii="Times New Roman" w:hAnsi="Times New Roman" w:cs="Times New Roman"/>
          <w:b/>
        </w:rPr>
      </w:pPr>
      <w:r w:rsidRPr="00ED6BD8">
        <w:rPr>
          <w:rFonts w:ascii="Times New Roman" w:hAnsi="Times New Roman" w:cs="Times New Roman"/>
          <w:b/>
        </w:rPr>
        <w:t>I.</w:t>
      </w:r>
    </w:p>
    <w:p w:rsidR="004C0D7B" w:rsidRDefault="004C0D7B" w:rsidP="00ED6B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 se natječaj za izbor i imenovanje ravnatelja/ice Centra za odgoj, obrazovanje i rehabilitaciju Križevci.</w:t>
      </w:r>
    </w:p>
    <w:p w:rsidR="004C0D7B" w:rsidRDefault="004C0D7B" w:rsidP="00ED6B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će se</w:t>
      </w:r>
      <w:r w:rsidR="00956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objaviti u 2</w:t>
      </w:r>
      <w:r w:rsidR="00956104">
        <w:rPr>
          <w:rFonts w:ascii="Times New Roman" w:hAnsi="Times New Roman" w:cs="Times New Roman"/>
        </w:rPr>
        <w:t>4 sata-nacionalno izdanje -</w:t>
      </w:r>
      <w:r w:rsidR="00AE0F6A">
        <w:rPr>
          <w:rFonts w:ascii="Times New Roman" w:hAnsi="Times New Roman" w:cs="Times New Roman"/>
        </w:rPr>
        <w:t xml:space="preserve"> </w:t>
      </w:r>
      <w:r w:rsidR="00956104">
        <w:rPr>
          <w:rFonts w:ascii="Times New Roman" w:hAnsi="Times New Roman" w:cs="Times New Roman"/>
        </w:rPr>
        <w:t>24. s</w:t>
      </w:r>
      <w:r>
        <w:rPr>
          <w:rFonts w:ascii="Times New Roman" w:hAnsi="Times New Roman" w:cs="Times New Roman"/>
        </w:rPr>
        <w:t>vibnja 2018.</w:t>
      </w:r>
    </w:p>
    <w:p w:rsidR="00956104" w:rsidRDefault="00956104" w:rsidP="00ED6B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natječaja je sljedeći:</w:t>
      </w:r>
    </w:p>
    <w:p w:rsidR="007B50E1" w:rsidRDefault="007B50E1" w:rsidP="007B50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</w:t>
      </w:r>
    </w:p>
    <w:p w:rsidR="007B50E1" w:rsidRDefault="007B50E1" w:rsidP="007B5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završen studij odgovarajuće vrste za rad na radnom mjestu učitelja, nastavnika ili stručnog suradnika u školskoj ustanovi u kojoj se imenuje za ravnatelja, a koji može biti: </w:t>
      </w:r>
    </w:p>
    <w:p w:rsidR="007B50E1" w:rsidRDefault="007B50E1" w:rsidP="007B5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sveučilišni diplomski studij ili</w:t>
      </w:r>
    </w:p>
    <w:p w:rsidR="007B50E1" w:rsidRDefault="007B50E1" w:rsidP="007B5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integrirani preddiplomski i diplomski sveučilišni studij ili</w:t>
      </w:r>
    </w:p>
    <w:p w:rsidR="007B50E1" w:rsidRDefault="007B50E1" w:rsidP="007B5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specijalistički diplomski stručni studij;</w:t>
      </w:r>
    </w:p>
    <w:p w:rsidR="007B50E1" w:rsidRDefault="007B50E1" w:rsidP="007B5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uvjeti propisani člankom 106. Zakona o odgoju i obrazovanju u osnovnoj i srednjoj školi</w:t>
      </w:r>
    </w:p>
    <w:p w:rsidR="007B50E1" w:rsidRDefault="007B50E1" w:rsidP="007B5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najmanje 8 godina staža osiguranja u školskim ili drugim ustanovama u sustavu obrazovanja ili u tijelima državne uprave nadležnim za obrazovanje, od čega najmanje 5 godina na odgojno-obrazovnim poslovima u školskim ustanovama.</w:t>
      </w:r>
    </w:p>
    <w:p w:rsidR="007B50E1" w:rsidRDefault="007B50E1" w:rsidP="007B5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B50E1" w:rsidRDefault="007B50E1" w:rsidP="007B5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osnovne škole može biti i osoba koja je završila stručni četverogodišnji studij za učitelje kojim se stječe 240 ECTS bodova, a  iznimno ravnatelj/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osnovne škole može biti i osoba koja u trenutku prijave na natječaj za ravnatelja obavlja dužnost ravnatelja u najmanje drugom uzastopnom mandatu, a ispunjavala je uvjete za ravnatelja propisane Zakonom o osnovnom školstvu (Narodne novine, broj 59/90., 26/93., 27/93., 29/94., 7/96., 59/01., 114/01. i 76/05.).</w:t>
      </w:r>
    </w:p>
    <w:p w:rsidR="007B50E1" w:rsidRDefault="007B50E1" w:rsidP="007B5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B50E1" w:rsidRDefault="007B50E1" w:rsidP="007B50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na natječaj kandidati su obvezni priložiti u izvorniku ili ovjerenoj preslici sljedeću dokumentaciju:</w:t>
      </w:r>
    </w:p>
    <w:p w:rsidR="007B50E1" w:rsidRDefault="007B50E1" w:rsidP="007B50E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7B50E1" w:rsidRDefault="007B50E1" w:rsidP="007B50E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diplomu</w:t>
      </w:r>
    </w:p>
    <w:p w:rsidR="007B50E1" w:rsidRDefault="007B50E1" w:rsidP="007B50E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</w:t>
      </w:r>
    </w:p>
    <w:p w:rsidR="007B50E1" w:rsidRDefault="007B50E1" w:rsidP="007B50E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položenom stručnom ispitu odnosno dokaz da je osoba oslobođena obveze polaganja</w:t>
      </w:r>
    </w:p>
    <w:p w:rsidR="007B50E1" w:rsidRDefault="007B50E1" w:rsidP="007B50E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stažu osiguranja potvrda ili elektronički zapis HZMO</w:t>
      </w:r>
    </w:p>
    <w:p w:rsidR="007B50E1" w:rsidRDefault="007B50E1" w:rsidP="007B50E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radnom iskustvu na odgojno obrazovnim poslovima-potvrda školske ustanove o vrsti i trajanju poslova</w:t>
      </w:r>
    </w:p>
    <w:p w:rsidR="007B50E1" w:rsidRDefault="007B50E1" w:rsidP="007B50E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da se protiv osobe ne vodi kazneni postupak  glede zapreka za zasnivanje radnog odnosa iz članka 106. Zakona o odgoju i obrazovanju u osnovnoj i srednjoj školi (ne starije od 30 dana)</w:t>
      </w:r>
    </w:p>
    <w:p w:rsidR="007B50E1" w:rsidRDefault="007B50E1" w:rsidP="007B50E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dokaz o obavljanju poslova ravnatelja u najmanje drugom uzastopnom mandatu za osobe koje se kandidiraju temeljem stavka 3.članka 126. Zakona o odgoju i obrazovanju u osnovnoj i srednjoj školi.</w:t>
      </w:r>
    </w:p>
    <w:p w:rsidR="007B50E1" w:rsidRDefault="007B50E1" w:rsidP="007B50E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7B50E1" w:rsidRDefault="007B50E1" w:rsidP="00ED6BD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imenuje na vrijeme od pet (5) godina.</w:t>
      </w:r>
    </w:p>
    <w:p w:rsidR="007B50E1" w:rsidRDefault="007B50E1" w:rsidP="00ED6BD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kandidata je osam (8) dana od dana objave natječaja.</w:t>
      </w:r>
    </w:p>
    <w:p w:rsidR="007B50E1" w:rsidRDefault="007B50E1" w:rsidP="00ED6BD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ravnopravno prijavljuju osobe oba spola.</w:t>
      </w:r>
    </w:p>
    <w:p w:rsidR="007B50E1" w:rsidRDefault="007B50E1" w:rsidP="00ED6BD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 nepravovremene prijave neće se razmatrati.</w:t>
      </w:r>
    </w:p>
    <w:p w:rsidR="007B50E1" w:rsidRDefault="007B50E1" w:rsidP="00ED6BD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s potrebnom dokumentacijom dostaviti na adresu:Centar za odgoj, obrazovanje i rehabilitaciju Križevci, Matije Gupca 36, 48260 Križevci, u zatvorenoj omotnici s naznakom „Za natječaj za izbor i imenovanje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>-ne otvaraj“.</w:t>
      </w:r>
    </w:p>
    <w:p w:rsidR="007B50E1" w:rsidRDefault="007B50E1" w:rsidP="00ED6BD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roku od  četrdeset i pet (45</w:t>
      </w:r>
      <w:r w:rsidR="00634A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dana od dana isteka roka za podnošenje prijava.</w:t>
      </w:r>
    </w:p>
    <w:p w:rsidR="007B50E1" w:rsidRPr="00ED6BD8" w:rsidRDefault="007B50E1" w:rsidP="00ED6BD8">
      <w:pPr>
        <w:pStyle w:val="Bezprored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D8">
        <w:rPr>
          <w:rFonts w:ascii="Times New Roman" w:hAnsi="Times New Roman" w:cs="Times New Roman"/>
          <w:b/>
          <w:sz w:val="24"/>
          <w:szCs w:val="24"/>
        </w:rPr>
        <w:t>II.</w:t>
      </w:r>
    </w:p>
    <w:p w:rsidR="007B50E1" w:rsidRDefault="007B50E1" w:rsidP="00ED6BD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za izbor i imenovanje ravnatelja/ice Centra za odgoj, obrazovanje i rehabilitaciju Križevci objavljuje se u dnevnom tisku na način da bude dostupan svim zainteresiranim kandidatima na području Republike Hrvatske i objavit će se na mrežnim stranicama i oglasnoj ploči Centra za odgoj, obrazovanje i rehabilitaciju Križevci, te će se dostaviti na e-mai</w:t>
      </w:r>
      <w:r w:rsidR="00A3197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krizevci.hr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7" w:history="1">
        <w:r w:rsidRPr="00F60602"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24.svibnja 2018.godine.</w:t>
      </w:r>
    </w:p>
    <w:p w:rsidR="00AE0F6A" w:rsidRDefault="00AE0F6A" w:rsidP="00ED6BD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0F6A" w:rsidRPr="00AE0F6A" w:rsidRDefault="00AE0F6A" w:rsidP="00AE0F6A">
      <w:pPr>
        <w:pStyle w:val="Bezprored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6A">
        <w:rPr>
          <w:rFonts w:ascii="Times New Roman" w:hAnsi="Times New Roman" w:cs="Times New Roman"/>
          <w:b/>
          <w:sz w:val="24"/>
          <w:szCs w:val="24"/>
        </w:rPr>
        <w:t>III.</w:t>
      </w:r>
    </w:p>
    <w:p w:rsidR="00AE0F6A" w:rsidRDefault="00AE0F6A" w:rsidP="00ED6BD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C0D7B" w:rsidRDefault="004C0D7B">
      <w:pPr>
        <w:rPr>
          <w:rFonts w:ascii="Times New Roman" w:hAnsi="Times New Roman" w:cs="Times New Roman"/>
        </w:rPr>
      </w:pPr>
    </w:p>
    <w:p w:rsidR="00AE0F6A" w:rsidRPr="00AE0F6A" w:rsidRDefault="00AE0F6A" w:rsidP="00AE0F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0F6A">
        <w:rPr>
          <w:rFonts w:ascii="Times New Roman" w:hAnsi="Times New Roman" w:cs="Times New Roman"/>
          <w:sz w:val="24"/>
          <w:szCs w:val="24"/>
        </w:rPr>
        <w:t>KLASA:003-01/18-01/05</w:t>
      </w:r>
    </w:p>
    <w:p w:rsidR="00AE0F6A" w:rsidRPr="00B851EC" w:rsidRDefault="00AE0F6A" w:rsidP="00AE0F6A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B851EC">
        <w:rPr>
          <w:rFonts w:ascii="Times New Roman" w:hAnsi="Times New Roman" w:cs="Times New Roman"/>
          <w:sz w:val="24"/>
          <w:szCs w:val="24"/>
          <w:u w:val="single"/>
        </w:rPr>
        <w:t>URBROJ:2137-82/18-03</w:t>
      </w:r>
    </w:p>
    <w:p w:rsidR="00AE0F6A" w:rsidRDefault="00AE0F6A" w:rsidP="00AE0F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0F6A">
        <w:rPr>
          <w:rFonts w:ascii="Times New Roman" w:hAnsi="Times New Roman" w:cs="Times New Roman"/>
          <w:sz w:val="24"/>
          <w:szCs w:val="24"/>
        </w:rPr>
        <w:t>Križevci, 21.svibanj2018.</w:t>
      </w:r>
    </w:p>
    <w:p w:rsidR="00AE0F6A" w:rsidRDefault="00AE0F6A" w:rsidP="00AE0F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0F6A" w:rsidRDefault="00A31977" w:rsidP="00AE0F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Predsjednik Školskog odbora:</w:t>
      </w:r>
    </w:p>
    <w:p w:rsidR="00A31977" w:rsidRPr="00AE0F6A" w:rsidRDefault="00A31977" w:rsidP="00AE0F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Dario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Sokač</w:t>
      </w:r>
      <w:proofErr w:type="spellEnd"/>
    </w:p>
    <w:sectPr w:rsidR="00A31977" w:rsidRPr="00AE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686"/>
    <w:multiLevelType w:val="hybridMultilevel"/>
    <w:tmpl w:val="32FE98B4"/>
    <w:lvl w:ilvl="0" w:tplc="21F4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5D"/>
    <w:rsid w:val="00404848"/>
    <w:rsid w:val="00410938"/>
    <w:rsid w:val="004C0D7B"/>
    <w:rsid w:val="00634A97"/>
    <w:rsid w:val="006714E5"/>
    <w:rsid w:val="007B50E1"/>
    <w:rsid w:val="00956104"/>
    <w:rsid w:val="00A31977"/>
    <w:rsid w:val="00AE0F6A"/>
    <w:rsid w:val="00B851EC"/>
    <w:rsid w:val="00C31CBE"/>
    <w:rsid w:val="00ED6BD8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50E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B50E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50E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B50E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ustvene@krize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5F02-9E21-40C6-B035-F9EFF01E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24</cp:revision>
  <cp:lastPrinted>2018-05-21T10:47:00Z</cp:lastPrinted>
  <dcterms:created xsi:type="dcterms:W3CDTF">2018-05-21T06:05:00Z</dcterms:created>
  <dcterms:modified xsi:type="dcterms:W3CDTF">2018-05-24T04:52:00Z</dcterms:modified>
</cp:coreProperties>
</file>