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2140A9" w:rsidP="003162A7">
      <w:r>
        <w:t>Klasa: 003-01/19-01/05</w:t>
      </w:r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117C75" w:rsidP="003162A7">
      <w:r>
        <w:t>Križevci, 25</w:t>
      </w:r>
      <w:r w:rsidR="001215C1">
        <w:t>.3</w:t>
      </w:r>
      <w:r w:rsidR="009B58C2">
        <w:t>.2019</w:t>
      </w:r>
      <w:r w:rsidR="003162A7">
        <w:t>.</w:t>
      </w:r>
      <w:bookmarkStart w:id="0" w:name="_GoBack"/>
      <w:bookmarkEnd w:id="0"/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42682E" w:rsidP="003162A7">
      <w:pPr>
        <w:ind w:firstLine="708"/>
        <w:jc w:val="both"/>
      </w:pPr>
      <w:r>
        <w:t>30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42682E">
        <w:t>28</w:t>
      </w:r>
      <w:r w:rsidR="00EC3E81">
        <w:t>.3</w:t>
      </w:r>
      <w:r w:rsidR="009B58C2">
        <w:t>. 2019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E836F9" w:rsidRPr="00117C75">
        <w:t>13</w:t>
      </w:r>
      <w:r w:rsidR="00117C75" w:rsidRPr="00117C75">
        <w:t>:00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117C75">
        <w:t xml:space="preserve">  Zapisnika s 29</w:t>
      </w:r>
      <w:r w:rsidR="00002B83">
        <w:t>.    sjednice  Ško</w:t>
      </w:r>
      <w:r w:rsidR="00427F27">
        <w:t>lskog od</w:t>
      </w:r>
      <w:r w:rsidR="00085459">
        <w:t>bora koja je   održana 11.3</w:t>
      </w:r>
      <w:r w:rsidR="00DD38D6">
        <w:t>.2019</w:t>
      </w:r>
      <w:r w:rsidR="00002B83">
        <w:t>.</w:t>
      </w:r>
    </w:p>
    <w:p w:rsidR="00361231" w:rsidRDefault="001077A9" w:rsidP="00361231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2</w:t>
      </w:r>
      <w:r w:rsidR="003929ED" w:rsidRPr="003929ED">
        <w:rPr>
          <w:lang w:val="es-MX"/>
        </w:rPr>
        <w:t>.</w:t>
      </w:r>
      <w:r w:rsidR="006B5069">
        <w:rPr>
          <w:rFonts w:ascii="Arial" w:hAnsi="Arial" w:cs="Arial"/>
          <w:lang w:val="es-MX"/>
        </w:rPr>
        <w:t xml:space="preserve">    </w:t>
      </w:r>
      <w:r w:rsidR="00361231">
        <w:rPr>
          <w:lang w:val="es-MX"/>
        </w:rPr>
        <w:t xml:space="preserve">Očitovanje na zahtjev ravnateljice za prethodnu suglasnost o zasnivanju radnog odnosa  </w:t>
      </w:r>
    </w:p>
    <w:p w:rsidR="00361231" w:rsidRDefault="00361231" w:rsidP="00361231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po  provedenom natječaju –  učitelj edukator rehabilitator-do povratka učiteljice s </w:t>
      </w:r>
    </w:p>
    <w:p w:rsidR="00361231" w:rsidRDefault="00361231" w:rsidP="00361231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bolovanja (ravnateljica).</w:t>
      </w:r>
    </w:p>
    <w:p w:rsidR="00AB5A14" w:rsidRDefault="001077A9" w:rsidP="00AB5A14">
      <w:pPr>
        <w:jc w:val="both"/>
      </w:pPr>
      <w:r>
        <w:rPr>
          <w:lang w:val="es-MX"/>
        </w:rPr>
        <w:t>3</w:t>
      </w:r>
      <w:r w:rsidR="00DA1721">
        <w:rPr>
          <w:lang w:val="es-MX"/>
        </w:rPr>
        <w:t xml:space="preserve">.  </w:t>
      </w:r>
      <w:r w:rsidR="00AB5A14">
        <w:t xml:space="preserve">Razmatranje prijedloga ravnateljice za zasnivanje radnog odnosa po raspisanom </w:t>
      </w:r>
    </w:p>
    <w:p w:rsidR="00AB5A14" w:rsidRDefault="00AB5A14" w:rsidP="00AB5A14">
      <w:pPr>
        <w:jc w:val="both"/>
      </w:pPr>
      <w:r>
        <w:t xml:space="preserve">      natječaju za radno mjesto edukatora </w:t>
      </w:r>
      <w:proofErr w:type="spellStart"/>
      <w:r>
        <w:t>rehabilitatora</w:t>
      </w:r>
      <w:proofErr w:type="spellEnd"/>
      <w:r>
        <w:t xml:space="preserve"> u predškolskom odgoju za rad s </w:t>
      </w:r>
    </w:p>
    <w:p w:rsidR="00AB5A14" w:rsidRDefault="00AB5A14" w:rsidP="00AB5A14">
      <w:pPr>
        <w:jc w:val="both"/>
      </w:pPr>
      <w:r>
        <w:t xml:space="preserve">      djecom s teškoćama u razvoju na određeno puno radno vrijeme-1 izvršitelj/</w:t>
      </w:r>
      <w:proofErr w:type="spellStart"/>
      <w:r>
        <w:t>ica</w:t>
      </w:r>
      <w:proofErr w:type="spellEnd"/>
      <w:r>
        <w:t xml:space="preserve"> do </w:t>
      </w:r>
    </w:p>
    <w:p w:rsidR="00AB5A14" w:rsidRDefault="00AB5A14" w:rsidP="00AB5A14">
      <w:pPr>
        <w:jc w:val="both"/>
      </w:pPr>
      <w:r>
        <w:t xml:space="preserve">      povratka radnice  </w:t>
      </w:r>
      <w:proofErr w:type="spellStart"/>
      <w:r>
        <w:t>rodiljnog</w:t>
      </w:r>
      <w:proofErr w:type="spellEnd"/>
      <w:r>
        <w:t xml:space="preserve"> i roditeljskog dopusta i donošenje odluke </w:t>
      </w:r>
    </w:p>
    <w:p w:rsidR="00AB5A14" w:rsidRDefault="00AB5A14" w:rsidP="00AB5A14">
      <w:pPr>
        <w:jc w:val="both"/>
      </w:pPr>
      <w:r>
        <w:t xml:space="preserve">       sukladno članku 26.st.7.Zakona o predškolskom odgoju i obrazovanju NN br. 10/97., </w:t>
      </w:r>
    </w:p>
    <w:p w:rsidR="00AB5A14" w:rsidRDefault="00AB5A14" w:rsidP="00AB5A14">
      <w:pPr>
        <w:jc w:val="both"/>
      </w:pPr>
      <w:r>
        <w:t xml:space="preserve">       107/07. i 94/13.</w:t>
      </w:r>
    </w:p>
    <w:p w:rsidR="00282F7E" w:rsidRDefault="00357E4F" w:rsidP="00282F7E">
      <w:pPr>
        <w:jc w:val="both"/>
      </w:pPr>
      <w:r>
        <w:t>4</w:t>
      </w:r>
      <w:r w:rsidR="00282F7E">
        <w:t xml:space="preserve">.    Razmatranje prijedloga ravnateljice za zasnivanje radnog odnosa po raspisanom </w:t>
      </w:r>
    </w:p>
    <w:p w:rsidR="00282F7E" w:rsidRDefault="00282F7E" w:rsidP="00282F7E">
      <w:pPr>
        <w:jc w:val="both"/>
      </w:pPr>
      <w:r>
        <w:t xml:space="preserve">       natječaju za radno mjesto stručnog suradnika -logopeda u predškolskom odgoju  na  </w:t>
      </w:r>
    </w:p>
    <w:p w:rsidR="00282F7E" w:rsidRDefault="00282F7E" w:rsidP="00282F7E">
      <w:pPr>
        <w:jc w:val="both"/>
      </w:pPr>
      <w:r>
        <w:t xml:space="preserve">        neodređeno puno radno vrijeme i donošenje odluke sukladno članku 26.st.7.Zakona o  </w:t>
      </w:r>
    </w:p>
    <w:p w:rsidR="00282F7E" w:rsidRDefault="00282F7E" w:rsidP="00282F7E">
      <w:pPr>
        <w:jc w:val="both"/>
      </w:pPr>
      <w:r>
        <w:t xml:space="preserve">       predškolskom odgoju i obrazovanju NN br. 10/97., 07/07. i 94/13.</w:t>
      </w:r>
    </w:p>
    <w:p w:rsidR="00025F1B" w:rsidRDefault="00025F1B" w:rsidP="00025F1B">
      <w:pPr>
        <w:jc w:val="both"/>
      </w:pPr>
      <w:r>
        <w:t xml:space="preserve">5.    Donošenje odluke o imenovanju povjerenstva za provedbu postupka jednostavne nabave </w:t>
      </w:r>
    </w:p>
    <w:p w:rsidR="00025F1B" w:rsidRDefault="00025F1B" w:rsidP="00025F1B">
      <w:pPr>
        <w:jc w:val="both"/>
      </w:pPr>
      <w:r>
        <w:t xml:space="preserve">     - nabava kombi vozila</w:t>
      </w:r>
    </w:p>
    <w:p w:rsidR="003A02F2" w:rsidRDefault="00025F1B" w:rsidP="001077A9">
      <w:pPr>
        <w:jc w:val="both"/>
      </w:pPr>
      <w:r>
        <w:t>6</w:t>
      </w:r>
      <w:r w:rsidR="003929ED">
        <w:t xml:space="preserve">.    </w:t>
      </w:r>
      <w:r w:rsidR="003A02F2">
        <w:t>Pitanja i prijedlozi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441FB2" w:rsidRDefault="00441FB2" w:rsidP="003258A9">
      <w:pPr>
        <w:jc w:val="both"/>
      </w:pPr>
    </w:p>
    <w:p w:rsidR="00D133F4" w:rsidRDefault="00D133F4" w:rsidP="003258A9">
      <w:pPr>
        <w:jc w:val="both"/>
      </w:pPr>
    </w:p>
    <w:sectPr w:rsidR="00D133F4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6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A38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650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7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8">
    <w:nsid w:val="52B00148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425C9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2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 w:numId="26">
    <w:abstractNumId w:val="14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25F1B"/>
    <w:rsid w:val="000519EF"/>
    <w:rsid w:val="00056C85"/>
    <w:rsid w:val="00057AC1"/>
    <w:rsid w:val="000728CF"/>
    <w:rsid w:val="00075772"/>
    <w:rsid w:val="00081589"/>
    <w:rsid w:val="00085459"/>
    <w:rsid w:val="000E5193"/>
    <w:rsid w:val="000E69D5"/>
    <w:rsid w:val="001077A9"/>
    <w:rsid w:val="001145A0"/>
    <w:rsid w:val="00117C75"/>
    <w:rsid w:val="001215C1"/>
    <w:rsid w:val="001728CA"/>
    <w:rsid w:val="00194A3D"/>
    <w:rsid w:val="001B3185"/>
    <w:rsid w:val="001B66CB"/>
    <w:rsid w:val="001E7565"/>
    <w:rsid w:val="002140A9"/>
    <w:rsid w:val="0022675B"/>
    <w:rsid w:val="002423BF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3162A7"/>
    <w:rsid w:val="003258A9"/>
    <w:rsid w:val="00357E4F"/>
    <w:rsid w:val="00361231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C2E"/>
    <w:rsid w:val="003D5321"/>
    <w:rsid w:val="003E36CB"/>
    <w:rsid w:val="004004F2"/>
    <w:rsid w:val="00405581"/>
    <w:rsid w:val="0042682E"/>
    <w:rsid w:val="00427E4D"/>
    <w:rsid w:val="00427F27"/>
    <w:rsid w:val="00441FB2"/>
    <w:rsid w:val="00476435"/>
    <w:rsid w:val="00482E14"/>
    <w:rsid w:val="004C5A93"/>
    <w:rsid w:val="00520042"/>
    <w:rsid w:val="005447EE"/>
    <w:rsid w:val="00583990"/>
    <w:rsid w:val="005A1481"/>
    <w:rsid w:val="005B1F51"/>
    <w:rsid w:val="005C0B5F"/>
    <w:rsid w:val="005D5435"/>
    <w:rsid w:val="00603078"/>
    <w:rsid w:val="00611B3F"/>
    <w:rsid w:val="0064494F"/>
    <w:rsid w:val="0065259F"/>
    <w:rsid w:val="00653EC5"/>
    <w:rsid w:val="006612A2"/>
    <w:rsid w:val="00672507"/>
    <w:rsid w:val="0067682B"/>
    <w:rsid w:val="00676D73"/>
    <w:rsid w:val="006B5069"/>
    <w:rsid w:val="006C7B85"/>
    <w:rsid w:val="006E4379"/>
    <w:rsid w:val="007141F9"/>
    <w:rsid w:val="007227CF"/>
    <w:rsid w:val="007372BD"/>
    <w:rsid w:val="00743B7F"/>
    <w:rsid w:val="00744593"/>
    <w:rsid w:val="0077642B"/>
    <w:rsid w:val="00776535"/>
    <w:rsid w:val="007C7C9B"/>
    <w:rsid w:val="00820AA2"/>
    <w:rsid w:val="00822DEB"/>
    <w:rsid w:val="00835497"/>
    <w:rsid w:val="00842E10"/>
    <w:rsid w:val="00867532"/>
    <w:rsid w:val="008716C7"/>
    <w:rsid w:val="00872D5D"/>
    <w:rsid w:val="00875F0E"/>
    <w:rsid w:val="00885EEB"/>
    <w:rsid w:val="008D7DA5"/>
    <w:rsid w:val="008E050E"/>
    <w:rsid w:val="008E55AA"/>
    <w:rsid w:val="0090378B"/>
    <w:rsid w:val="00932D92"/>
    <w:rsid w:val="00951CE5"/>
    <w:rsid w:val="00990CB2"/>
    <w:rsid w:val="00996F23"/>
    <w:rsid w:val="009B58C2"/>
    <w:rsid w:val="009E79D5"/>
    <w:rsid w:val="009F637A"/>
    <w:rsid w:val="00A14A5B"/>
    <w:rsid w:val="00A77DCA"/>
    <w:rsid w:val="00AA0DB7"/>
    <w:rsid w:val="00AA4027"/>
    <w:rsid w:val="00AB5A14"/>
    <w:rsid w:val="00AD295E"/>
    <w:rsid w:val="00AD7FCD"/>
    <w:rsid w:val="00AE1136"/>
    <w:rsid w:val="00AE5A9A"/>
    <w:rsid w:val="00B01192"/>
    <w:rsid w:val="00B0632E"/>
    <w:rsid w:val="00B063C0"/>
    <w:rsid w:val="00BB2C21"/>
    <w:rsid w:val="00BC737D"/>
    <w:rsid w:val="00BD545A"/>
    <w:rsid w:val="00C22CF8"/>
    <w:rsid w:val="00C24165"/>
    <w:rsid w:val="00C52694"/>
    <w:rsid w:val="00C60A62"/>
    <w:rsid w:val="00CA67A3"/>
    <w:rsid w:val="00CD4EAC"/>
    <w:rsid w:val="00CE2162"/>
    <w:rsid w:val="00D133F4"/>
    <w:rsid w:val="00D149AF"/>
    <w:rsid w:val="00D41577"/>
    <w:rsid w:val="00D670AE"/>
    <w:rsid w:val="00D9421E"/>
    <w:rsid w:val="00DA1721"/>
    <w:rsid w:val="00DB7907"/>
    <w:rsid w:val="00DC165F"/>
    <w:rsid w:val="00DC2411"/>
    <w:rsid w:val="00DD38D6"/>
    <w:rsid w:val="00DF30F9"/>
    <w:rsid w:val="00E069FF"/>
    <w:rsid w:val="00E10CAC"/>
    <w:rsid w:val="00E51558"/>
    <w:rsid w:val="00E569B3"/>
    <w:rsid w:val="00E6408B"/>
    <w:rsid w:val="00E650DF"/>
    <w:rsid w:val="00E669D7"/>
    <w:rsid w:val="00E75EB8"/>
    <w:rsid w:val="00E82B2D"/>
    <w:rsid w:val="00E836F9"/>
    <w:rsid w:val="00EB1C17"/>
    <w:rsid w:val="00EB435C"/>
    <w:rsid w:val="00EB7BC0"/>
    <w:rsid w:val="00EC3E81"/>
    <w:rsid w:val="00EC7B2D"/>
    <w:rsid w:val="00EF350A"/>
    <w:rsid w:val="00F11D3B"/>
    <w:rsid w:val="00F5120D"/>
    <w:rsid w:val="00F701FC"/>
    <w:rsid w:val="00F73BBA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5E28-4878-445C-8D55-CB17581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292</cp:revision>
  <cp:lastPrinted>2019-03-26T12:16:00Z</cp:lastPrinted>
  <dcterms:created xsi:type="dcterms:W3CDTF">2016-08-26T08:38:00Z</dcterms:created>
  <dcterms:modified xsi:type="dcterms:W3CDTF">2019-03-26T12:19:00Z</dcterms:modified>
</cp:coreProperties>
</file>